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89" w:rsidRPr="00260089" w:rsidRDefault="00260089" w:rsidP="00260089">
      <w:pPr>
        <w:spacing w:after="240"/>
        <w:jc w:val="center"/>
        <w:rPr>
          <w:b/>
          <w:sz w:val="28"/>
          <w:szCs w:val="28"/>
          <w:u w:val="single"/>
        </w:rPr>
      </w:pPr>
      <w:r w:rsidRPr="00260089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287020</wp:posOffset>
            </wp:positionV>
            <wp:extent cx="889000" cy="1339215"/>
            <wp:effectExtent l="19050" t="0" r="6350" b="0"/>
            <wp:wrapSquare wrapText="bothSides"/>
            <wp:docPr id="1" name="Picture 0" descr="260569_244479262244393_119616911397296_1000469_63324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569_244479262244393_119616911397296_1000469_633248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089">
        <w:rPr>
          <w:b/>
          <w:sz w:val="28"/>
          <w:szCs w:val="28"/>
          <w:u w:val="single"/>
        </w:rPr>
        <w:t>PNW Karting Challenge BREAKING NEWS!</w:t>
      </w:r>
    </w:p>
    <w:p w:rsidR="00260089" w:rsidRPr="00260089" w:rsidRDefault="00260089" w:rsidP="00260089">
      <w:pPr>
        <w:spacing w:after="240"/>
      </w:pPr>
      <w:r w:rsidRPr="00260089">
        <w:rPr>
          <w:b/>
          <w:bCs/>
        </w:rPr>
        <w:t>Jackson Dean Construction has confirmed their participation as our matching funds sponsor for the PNW Karting Challenge</w:t>
      </w:r>
      <w:r w:rsidRPr="00260089">
        <w:t>!</w:t>
      </w:r>
    </w:p>
    <w:p w:rsidR="00260089" w:rsidRPr="00260089" w:rsidRDefault="00260089" w:rsidP="00260089">
      <w:pPr>
        <w:pStyle w:val="ListParagraph"/>
        <w:numPr>
          <w:ilvl w:val="0"/>
          <w:numId w:val="1"/>
        </w:numPr>
        <w:spacing w:after="240"/>
        <w:rPr>
          <w:color w:val="000000"/>
        </w:rPr>
      </w:pPr>
      <w:r w:rsidRPr="00260089">
        <w:rPr>
          <w:b/>
          <w:bCs/>
        </w:rPr>
        <w:t xml:space="preserve">The first 15 registered teams </w:t>
      </w:r>
      <w:r w:rsidRPr="00260089">
        <w:t>(registration form &amp; entry fee received)</w:t>
      </w:r>
      <w:r w:rsidRPr="00260089">
        <w:rPr>
          <w:b/>
          <w:bCs/>
        </w:rPr>
        <w:t xml:space="preserve"> to submit donations of $1,000 will</w:t>
      </w:r>
      <w:r w:rsidRPr="00260089">
        <w:t xml:space="preserve"> </w:t>
      </w:r>
      <w:r w:rsidRPr="00260089">
        <w:rPr>
          <w:b/>
          <w:bCs/>
          <w:color w:val="FF0000"/>
        </w:rPr>
        <w:t>receive a $1,000 match</w:t>
      </w:r>
      <w:r>
        <w:t>.</w:t>
      </w:r>
    </w:p>
    <w:p w:rsidR="00260089" w:rsidRPr="00260089" w:rsidRDefault="00260089" w:rsidP="00260089">
      <w:pPr>
        <w:pStyle w:val="ListParagraph"/>
        <w:numPr>
          <w:ilvl w:val="0"/>
          <w:numId w:val="1"/>
        </w:numPr>
        <w:spacing w:after="240"/>
      </w:pPr>
      <w:r w:rsidRPr="00260089">
        <w:rPr>
          <w:b/>
          <w:bCs/>
        </w:rPr>
        <w:t>The next 5 teams to reach $2,000 in donations</w:t>
      </w:r>
      <w:r w:rsidRPr="00260089">
        <w:t xml:space="preserve"> (previous matching funds not included) </w:t>
      </w:r>
      <w:r w:rsidRPr="00260089">
        <w:rPr>
          <w:b/>
          <w:bCs/>
        </w:rPr>
        <w:t>will receive</w:t>
      </w:r>
      <w:r w:rsidRPr="00260089">
        <w:t xml:space="preserve"> </w:t>
      </w:r>
      <w:r w:rsidRPr="00260089">
        <w:rPr>
          <w:b/>
          <w:bCs/>
          <w:color w:val="FF0000"/>
        </w:rPr>
        <w:t>an additional $1,000 match</w:t>
      </w:r>
      <w:r w:rsidRPr="00260089">
        <w:t xml:space="preserve"> </w:t>
      </w:r>
      <w:r w:rsidRPr="00260089">
        <w:rPr>
          <w:b/>
          <w:bCs/>
        </w:rPr>
        <w:t>toward their overall total.</w:t>
      </w:r>
    </w:p>
    <w:p w:rsidR="00260089" w:rsidRPr="00260089" w:rsidRDefault="00260089" w:rsidP="00260089">
      <w:r w:rsidRPr="00260089">
        <w:t xml:space="preserve">This is an </w:t>
      </w:r>
      <w:r w:rsidRPr="00260089">
        <w:rPr>
          <w:b/>
          <w:bCs/>
        </w:rPr>
        <w:t>INCREDIBLE</w:t>
      </w:r>
      <w:r w:rsidRPr="00260089">
        <w:t xml:space="preserve"> opportunity that you don’t want to miss out on!</w:t>
      </w:r>
      <w:r>
        <w:t xml:space="preserve"> </w:t>
      </w:r>
      <w:r w:rsidRPr="00260089">
        <w:t xml:space="preserve"> Start collecting your team donations now with cash, check or through our online fundraising page with </w:t>
      </w:r>
      <w:hyperlink r:id="rId6" w:tgtFrame="_blank" w:history="1">
        <w:r w:rsidRPr="00260089">
          <w:rPr>
            <w:rStyle w:val="Hyperlink"/>
          </w:rPr>
          <w:t>Razoo</w:t>
        </w:r>
      </w:hyperlink>
      <w:r w:rsidRPr="00260089">
        <w:t>.</w:t>
      </w:r>
      <w:r>
        <w:t xml:space="preserve"> </w:t>
      </w:r>
      <w:r w:rsidRPr="00260089">
        <w:t xml:space="preserve"> Cash &amp; check donations should be submitted as they are received so that we can track team fundraising t</w:t>
      </w:r>
      <w:r>
        <w:t xml:space="preserve">otals for these matching funds. </w:t>
      </w:r>
      <w:r w:rsidRPr="00260089">
        <w:t xml:space="preserve"> Plaques will also be awarded to the members of the highest earning team in the Challenge.</w:t>
      </w:r>
    </w:p>
    <w:p w:rsidR="00260089" w:rsidRPr="00260089" w:rsidRDefault="00260089" w:rsidP="00260089"/>
    <w:p w:rsidR="003A6B05" w:rsidRDefault="00260089" w:rsidP="002600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676910</wp:posOffset>
            </wp:positionV>
            <wp:extent cx="6379845" cy="1296670"/>
            <wp:effectExtent l="19050" t="0" r="1905" b="0"/>
            <wp:wrapSquare wrapText="bothSides"/>
            <wp:docPr id="2" name="Picture 1" descr="Karting Challenge Log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g Challenge Logo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089">
        <w:t xml:space="preserve">A huge thanks to </w:t>
      </w:r>
      <w:r w:rsidRPr="00260089">
        <w:rPr>
          <w:b/>
          <w:bCs/>
        </w:rPr>
        <w:t>Jackson Dean Construction</w:t>
      </w:r>
      <w:r w:rsidRPr="00260089">
        <w:t xml:space="preserve"> for this matching sponsorship as well as to our premier sponsors </w:t>
      </w:r>
      <w:r w:rsidRPr="00260089">
        <w:rPr>
          <w:b/>
          <w:bCs/>
        </w:rPr>
        <w:t>Advanced Fire Protection</w:t>
      </w:r>
      <w:r w:rsidRPr="00260089">
        <w:t xml:space="preserve"> and </w:t>
      </w:r>
      <w:r w:rsidRPr="00260089">
        <w:rPr>
          <w:b/>
          <w:bCs/>
        </w:rPr>
        <w:t>Wolfe Plumbing</w:t>
      </w:r>
      <w:r>
        <w:rPr>
          <w:b/>
          <w:bCs/>
        </w:rPr>
        <w:t xml:space="preserve"> &amp; Fire Protection</w:t>
      </w:r>
      <w:r>
        <w:t>, and our media sponsor KJR 95.7 FM!</w:t>
      </w:r>
    </w:p>
    <w:p w:rsidR="00260089" w:rsidRPr="00260089" w:rsidRDefault="00260089" w:rsidP="00260089">
      <w:pPr>
        <w:jc w:val="center"/>
      </w:pPr>
    </w:p>
    <w:sectPr w:rsidR="00260089" w:rsidRPr="00260089" w:rsidSect="0026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689"/>
    <w:multiLevelType w:val="hybridMultilevel"/>
    <w:tmpl w:val="B50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60089"/>
    <w:rsid w:val="00260089"/>
    <w:rsid w:val="003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oo.com/team/2014kartingchallen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2014-05-08T21:16:00Z</dcterms:created>
  <dcterms:modified xsi:type="dcterms:W3CDTF">2014-05-08T21:23:00Z</dcterms:modified>
</cp:coreProperties>
</file>